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2" w:rsidRPr="003C59CE" w:rsidRDefault="003C59CE">
      <w:pPr>
        <w:rPr>
          <w:rFonts w:ascii="標楷體" w:eastAsia="標楷體" w:hAnsi="標楷體"/>
          <w:b/>
          <w:sz w:val="56"/>
          <w:szCs w:val="36"/>
        </w:rPr>
      </w:pPr>
      <w:r w:rsidRPr="003C59CE">
        <w:rPr>
          <w:rFonts w:ascii="標楷體" w:eastAsia="標楷體" w:hAnsi="標楷體" w:hint="eastAsia"/>
          <w:b/>
          <w:sz w:val="56"/>
          <w:szCs w:val="36"/>
        </w:rPr>
        <w:t>士林</w:t>
      </w:r>
      <w:proofErr w:type="gramStart"/>
      <w:r w:rsidRPr="003C59CE">
        <w:rPr>
          <w:rFonts w:ascii="標楷體" w:eastAsia="標楷體" w:hAnsi="標楷體" w:hint="eastAsia"/>
          <w:b/>
          <w:sz w:val="56"/>
          <w:szCs w:val="36"/>
        </w:rPr>
        <w:t>分會法扶律師</w:t>
      </w:r>
      <w:proofErr w:type="gramEnd"/>
      <w:r w:rsidRPr="003C59CE">
        <w:rPr>
          <w:rFonts w:ascii="標楷體" w:eastAsia="標楷體" w:hAnsi="標楷體" w:hint="eastAsia"/>
          <w:b/>
          <w:sz w:val="56"/>
          <w:szCs w:val="36"/>
        </w:rPr>
        <w:t>法律諮詢資訊</w:t>
      </w:r>
    </w:p>
    <w:p w:rsidR="003C59CE" w:rsidRPr="003C59CE" w:rsidRDefault="003C59CE">
      <w:pPr>
        <w:rPr>
          <w:rFonts w:ascii="標楷體" w:eastAsia="標楷體" w:hAnsi="標楷體"/>
          <w:sz w:val="40"/>
          <w:szCs w:val="36"/>
        </w:rPr>
      </w:pPr>
      <w:r w:rsidRPr="003C59CE">
        <w:rPr>
          <w:rFonts w:ascii="標楷體" w:eastAsia="標楷體" w:hAnsi="標楷體" w:hint="eastAsia"/>
          <w:sz w:val="40"/>
          <w:szCs w:val="36"/>
        </w:rPr>
        <w:t>一、時間及地點如下：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3C59CE" w:rsidRPr="003C59CE" w:rsidTr="003C59CE">
        <w:tc>
          <w:tcPr>
            <w:tcW w:w="1382" w:type="dxa"/>
          </w:tcPr>
          <w:p w:rsidR="003C59CE" w:rsidRPr="003C59CE" w:rsidRDefault="003C59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2" w:type="dxa"/>
          </w:tcPr>
          <w:p w:rsidR="003C59CE" w:rsidRPr="003C59CE" w:rsidRDefault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星期一</w:t>
            </w:r>
          </w:p>
        </w:tc>
        <w:tc>
          <w:tcPr>
            <w:tcW w:w="1383" w:type="dxa"/>
          </w:tcPr>
          <w:p w:rsidR="003C59CE" w:rsidRPr="003C59CE" w:rsidRDefault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星期二</w:t>
            </w:r>
          </w:p>
        </w:tc>
        <w:tc>
          <w:tcPr>
            <w:tcW w:w="1383" w:type="dxa"/>
          </w:tcPr>
          <w:p w:rsidR="003C59CE" w:rsidRPr="003C59CE" w:rsidRDefault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星期三</w:t>
            </w:r>
          </w:p>
        </w:tc>
        <w:tc>
          <w:tcPr>
            <w:tcW w:w="1383" w:type="dxa"/>
          </w:tcPr>
          <w:p w:rsidR="003C59CE" w:rsidRPr="003C59CE" w:rsidRDefault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星期四</w:t>
            </w:r>
          </w:p>
        </w:tc>
        <w:tc>
          <w:tcPr>
            <w:tcW w:w="1383" w:type="dxa"/>
          </w:tcPr>
          <w:p w:rsidR="003C59CE" w:rsidRPr="003C59CE" w:rsidRDefault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星期五</w:t>
            </w:r>
          </w:p>
        </w:tc>
      </w:tr>
      <w:tr w:rsidR="003C59CE" w:rsidRPr="003C59CE" w:rsidTr="003C59CE">
        <w:trPr>
          <w:trHeight w:val="1560"/>
        </w:trPr>
        <w:tc>
          <w:tcPr>
            <w:tcW w:w="1382" w:type="dxa"/>
            <w:vMerge w:val="restart"/>
          </w:tcPr>
          <w:p w:rsidR="003C59CE" w:rsidRPr="003C59CE" w:rsidRDefault="003C59CE" w:rsidP="003C59C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b/>
                <w:sz w:val="36"/>
                <w:szCs w:val="36"/>
              </w:rPr>
              <w:t>上午</w:t>
            </w:r>
          </w:p>
          <w:p w:rsid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9點</w:t>
            </w:r>
          </w:p>
          <w:p w:rsid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</w:p>
          <w:p w:rsidR="003C59CE" w:rsidRP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12點</w:t>
            </w:r>
          </w:p>
        </w:tc>
        <w:tc>
          <w:tcPr>
            <w:tcW w:w="1382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士林地檢署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士林地檢署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士林地檢署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士林地檢署</w:t>
            </w:r>
          </w:p>
        </w:tc>
      </w:tr>
      <w:tr w:rsidR="003C59CE" w:rsidRPr="003C59CE" w:rsidTr="003C59CE">
        <w:trPr>
          <w:trHeight w:val="1320"/>
        </w:trPr>
        <w:tc>
          <w:tcPr>
            <w:tcW w:w="1382" w:type="dxa"/>
            <w:vMerge/>
          </w:tcPr>
          <w:p w:rsidR="003C59CE" w:rsidRP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2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C59CE" w:rsidRPr="003C59CE" w:rsidTr="003C59CE">
        <w:trPr>
          <w:trHeight w:val="1356"/>
        </w:trPr>
        <w:tc>
          <w:tcPr>
            <w:tcW w:w="1382" w:type="dxa"/>
            <w:vMerge w:val="restart"/>
          </w:tcPr>
          <w:p w:rsidR="003C59CE" w:rsidRPr="003C59CE" w:rsidRDefault="003C59CE" w:rsidP="003C59C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b/>
                <w:sz w:val="36"/>
                <w:szCs w:val="36"/>
              </w:rPr>
              <w:t>下午</w:t>
            </w:r>
          </w:p>
          <w:p w:rsid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2點</w:t>
            </w:r>
          </w:p>
          <w:p w:rsid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至</w:t>
            </w:r>
          </w:p>
          <w:p w:rsidR="003C59CE" w:rsidRPr="003C59CE" w:rsidRDefault="003C59CE" w:rsidP="003C59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5點</w:t>
            </w:r>
          </w:p>
        </w:tc>
        <w:tc>
          <w:tcPr>
            <w:tcW w:w="1382" w:type="dxa"/>
          </w:tcPr>
          <w:p w:rsidR="003C59CE" w:rsidRPr="003C59CE" w:rsidRDefault="00DA078F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士東</w:t>
            </w:r>
            <w:r w:rsidR="003C59CE" w:rsidRPr="003C59CE">
              <w:rPr>
                <w:rFonts w:ascii="標楷體" w:eastAsia="標楷體" w:hAnsi="標楷體" w:hint="eastAsia"/>
                <w:sz w:val="36"/>
                <w:szCs w:val="36"/>
              </w:rPr>
              <w:t>院區</w:t>
            </w:r>
            <w:proofErr w:type="gramEnd"/>
          </w:p>
        </w:tc>
        <w:tc>
          <w:tcPr>
            <w:tcW w:w="1383" w:type="dxa"/>
          </w:tcPr>
          <w:p w:rsidR="003C59CE" w:rsidRPr="003C59CE" w:rsidRDefault="003C59CE" w:rsidP="00DA078F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士</w:t>
            </w:r>
            <w:r w:rsidR="00DA078F">
              <w:rPr>
                <w:rFonts w:ascii="標楷體" w:eastAsia="標楷體" w:hAnsi="標楷體" w:hint="eastAsia"/>
                <w:sz w:val="36"/>
                <w:szCs w:val="36"/>
              </w:rPr>
              <w:t>東</w:t>
            </w: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院區</w:t>
            </w:r>
            <w:proofErr w:type="gramEnd"/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士</w:t>
            </w:r>
            <w:r w:rsidR="00DA078F">
              <w:rPr>
                <w:rFonts w:ascii="標楷體" w:eastAsia="標楷體" w:hAnsi="標楷體" w:hint="eastAsia"/>
                <w:sz w:val="36"/>
                <w:szCs w:val="36"/>
              </w:rPr>
              <w:t>東</w:t>
            </w: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院區</w:t>
            </w:r>
            <w:proofErr w:type="gramEnd"/>
          </w:p>
        </w:tc>
        <w:tc>
          <w:tcPr>
            <w:tcW w:w="1383" w:type="dxa"/>
          </w:tcPr>
          <w:p w:rsidR="003C59CE" w:rsidRPr="003C59CE" w:rsidRDefault="00DA078F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士東</w:t>
            </w:r>
            <w:r w:rsidR="003C59CE" w:rsidRPr="003C59CE">
              <w:rPr>
                <w:rFonts w:ascii="標楷體" w:eastAsia="標楷體" w:hAnsi="標楷體" w:hint="eastAsia"/>
                <w:sz w:val="36"/>
                <w:szCs w:val="36"/>
              </w:rPr>
              <w:t>院區</w:t>
            </w:r>
            <w:proofErr w:type="gramEnd"/>
          </w:p>
        </w:tc>
        <w:tc>
          <w:tcPr>
            <w:tcW w:w="1383" w:type="dxa"/>
          </w:tcPr>
          <w:p w:rsidR="003C59CE" w:rsidRPr="003C59CE" w:rsidRDefault="00DA078F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士東</w:t>
            </w:r>
            <w:r w:rsidR="003C59CE" w:rsidRPr="003C59CE">
              <w:rPr>
                <w:rFonts w:ascii="標楷體" w:eastAsia="標楷體" w:hAnsi="標楷體" w:hint="eastAsia"/>
                <w:sz w:val="36"/>
                <w:szCs w:val="36"/>
              </w:rPr>
              <w:t>院區</w:t>
            </w:r>
            <w:proofErr w:type="gramEnd"/>
          </w:p>
        </w:tc>
      </w:tr>
      <w:tr w:rsidR="003C59CE" w:rsidRPr="003C59CE" w:rsidTr="003C59CE">
        <w:trPr>
          <w:trHeight w:val="1512"/>
        </w:trPr>
        <w:tc>
          <w:tcPr>
            <w:tcW w:w="1382" w:type="dxa"/>
            <w:vMerge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82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  <w:tc>
          <w:tcPr>
            <w:tcW w:w="1383" w:type="dxa"/>
          </w:tcPr>
          <w:p w:rsidR="003C59CE" w:rsidRPr="003C59CE" w:rsidRDefault="003C59CE" w:rsidP="003C59C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C59CE">
              <w:rPr>
                <w:rFonts w:ascii="標楷體" w:eastAsia="標楷體" w:hAnsi="標楷體" w:hint="eastAsia"/>
                <w:sz w:val="36"/>
                <w:szCs w:val="36"/>
              </w:rPr>
              <w:t>內湖院區</w:t>
            </w:r>
          </w:p>
        </w:tc>
      </w:tr>
    </w:tbl>
    <w:p w:rsidR="003C59CE" w:rsidRPr="003C59CE" w:rsidRDefault="003C59CE">
      <w:pPr>
        <w:rPr>
          <w:rFonts w:ascii="標楷體" w:eastAsia="標楷體" w:hAnsi="標楷體"/>
          <w:sz w:val="40"/>
          <w:szCs w:val="36"/>
        </w:rPr>
      </w:pPr>
      <w:r w:rsidRPr="003C59CE">
        <w:rPr>
          <w:rFonts w:ascii="標楷體" w:eastAsia="標楷體" w:hAnsi="標楷體" w:hint="eastAsia"/>
          <w:sz w:val="40"/>
          <w:szCs w:val="36"/>
        </w:rPr>
        <w:t>二 注意事項：</w:t>
      </w:r>
    </w:p>
    <w:p w:rsidR="003C59CE" w:rsidRPr="003C59CE" w:rsidRDefault="003C59CE" w:rsidP="003C59CE">
      <w:pPr>
        <w:ind w:leftChars="118" w:left="595" w:hangingChars="78" w:hanging="312"/>
        <w:rPr>
          <w:rFonts w:ascii="標楷體" w:eastAsia="標楷體" w:hAnsi="標楷體"/>
          <w:sz w:val="40"/>
          <w:szCs w:val="36"/>
        </w:rPr>
      </w:pPr>
      <w:r w:rsidRPr="003C59CE">
        <w:rPr>
          <w:rFonts w:ascii="標楷體" w:eastAsia="標楷體" w:hAnsi="標楷體" w:hint="eastAsia"/>
          <w:sz w:val="40"/>
          <w:szCs w:val="36"/>
        </w:rPr>
        <w:t>1.開始前半個小時，</w:t>
      </w:r>
      <w:proofErr w:type="gramStart"/>
      <w:r w:rsidRPr="003C59CE">
        <w:rPr>
          <w:rFonts w:ascii="標楷體" w:eastAsia="標楷體" w:hAnsi="標楷體" w:hint="eastAsia"/>
          <w:sz w:val="40"/>
          <w:szCs w:val="36"/>
        </w:rPr>
        <w:t>登記取號</w:t>
      </w:r>
      <w:proofErr w:type="gramEnd"/>
      <w:r w:rsidRPr="003C59CE">
        <w:rPr>
          <w:rFonts w:ascii="標楷體" w:eastAsia="標楷體" w:hAnsi="標楷體" w:hint="eastAsia"/>
          <w:sz w:val="40"/>
          <w:szCs w:val="36"/>
        </w:rPr>
        <w:t>。</w:t>
      </w:r>
    </w:p>
    <w:p w:rsidR="003C59CE" w:rsidRPr="003C59CE" w:rsidRDefault="003C59CE" w:rsidP="003C59CE">
      <w:pPr>
        <w:ind w:leftChars="118" w:left="595" w:hangingChars="78" w:hanging="312"/>
        <w:rPr>
          <w:rFonts w:ascii="標楷體" w:eastAsia="標楷體" w:hAnsi="標楷體"/>
          <w:sz w:val="40"/>
          <w:szCs w:val="36"/>
        </w:rPr>
      </w:pPr>
      <w:r w:rsidRPr="003C59CE">
        <w:rPr>
          <w:rFonts w:ascii="標楷體" w:eastAsia="標楷體" w:hAnsi="標楷體" w:hint="eastAsia"/>
          <w:sz w:val="40"/>
          <w:szCs w:val="36"/>
        </w:rPr>
        <w:t>2.每</w:t>
      </w:r>
      <w:proofErr w:type="gramStart"/>
      <w:r w:rsidRPr="003C59CE">
        <w:rPr>
          <w:rFonts w:ascii="標楷體" w:eastAsia="標楷體" w:hAnsi="標楷體" w:hint="eastAsia"/>
          <w:sz w:val="40"/>
          <w:szCs w:val="36"/>
        </w:rPr>
        <w:t>個</w:t>
      </w:r>
      <w:proofErr w:type="gramEnd"/>
      <w:r w:rsidRPr="003C59CE">
        <w:rPr>
          <w:rFonts w:ascii="標楷體" w:eastAsia="標楷體" w:hAnsi="標楷體" w:hint="eastAsia"/>
          <w:sz w:val="40"/>
          <w:szCs w:val="36"/>
        </w:rPr>
        <w:t>時段提供</w:t>
      </w:r>
      <w:r w:rsidRPr="003C59CE">
        <w:rPr>
          <w:rFonts w:ascii="標楷體" w:eastAsia="標楷體" w:hAnsi="標楷體" w:hint="eastAsia"/>
          <w:b/>
          <w:sz w:val="40"/>
          <w:szCs w:val="36"/>
          <w:u w:val="double"/>
        </w:rPr>
        <w:t>12個名額</w:t>
      </w:r>
      <w:r w:rsidRPr="003C59CE">
        <w:rPr>
          <w:rFonts w:ascii="標楷體" w:eastAsia="標楷體" w:hAnsi="標楷體" w:hint="eastAsia"/>
          <w:sz w:val="40"/>
          <w:szCs w:val="36"/>
        </w:rPr>
        <w:t>。</w:t>
      </w:r>
    </w:p>
    <w:p w:rsidR="003C59CE" w:rsidRPr="003C59CE" w:rsidRDefault="003C59CE" w:rsidP="003C59CE">
      <w:pPr>
        <w:ind w:leftChars="118" w:left="595" w:hangingChars="78" w:hanging="312"/>
        <w:rPr>
          <w:rFonts w:ascii="標楷體" w:eastAsia="標楷體" w:hAnsi="標楷體"/>
          <w:sz w:val="40"/>
          <w:szCs w:val="36"/>
        </w:rPr>
      </w:pPr>
      <w:r w:rsidRPr="003C59CE">
        <w:rPr>
          <w:rFonts w:ascii="標楷體" w:eastAsia="標楷體" w:hAnsi="標楷體" w:hint="eastAsia"/>
          <w:sz w:val="40"/>
          <w:szCs w:val="36"/>
        </w:rPr>
        <w:t>3每次服務15分鐘(律師可決定是否延長服務時間)。</w:t>
      </w:r>
    </w:p>
    <w:p w:rsidR="003C59CE" w:rsidRPr="003C59CE" w:rsidRDefault="00A3173B" w:rsidP="003C59CE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臺灣士林地方法院訴訟輔導科敬啟</w:t>
      </w:r>
      <w:bookmarkStart w:id="0" w:name="_GoBack"/>
      <w:bookmarkEnd w:id="0"/>
    </w:p>
    <w:sectPr w:rsidR="003C59CE" w:rsidRPr="003C5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CE"/>
    <w:rsid w:val="001E3121"/>
    <w:rsid w:val="003C59CE"/>
    <w:rsid w:val="0069455F"/>
    <w:rsid w:val="00A3173B"/>
    <w:rsid w:val="00B95B92"/>
    <w:rsid w:val="00DA078F"/>
    <w:rsid w:val="00E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26BD"/>
  <w15:chartTrackingRefBased/>
  <w15:docId w15:val="{73D3301B-E624-4779-9FBF-B4C1408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姜貴泰</dc:creator>
  <cp:keywords/>
  <dc:description/>
  <cp:lastModifiedBy>姜貴泰</cp:lastModifiedBy>
  <cp:revision>4</cp:revision>
  <cp:lastPrinted>2023-03-01T03:48:00Z</cp:lastPrinted>
  <dcterms:created xsi:type="dcterms:W3CDTF">2023-05-01T02:06:00Z</dcterms:created>
  <dcterms:modified xsi:type="dcterms:W3CDTF">2023-05-01T02:07:00Z</dcterms:modified>
</cp:coreProperties>
</file>